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32CF" w14:textId="09D41BC6" w:rsidR="00A57687" w:rsidRDefault="00A57687">
      <w:r w:rsidRPr="00A57687">
        <w:rPr>
          <w:b/>
          <w:bCs/>
          <w:sz w:val="36"/>
          <w:szCs w:val="36"/>
        </w:rPr>
        <w:t xml:space="preserve">Macramé </w:t>
      </w:r>
      <w:proofErr w:type="spellStart"/>
      <w:r w:rsidRPr="00A57687">
        <w:rPr>
          <w:b/>
          <w:bCs/>
          <w:sz w:val="36"/>
          <w:szCs w:val="36"/>
        </w:rPr>
        <w:t>Dream</w:t>
      </w:r>
      <w:proofErr w:type="spellEnd"/>
      <w:r w:rsidRPr="00A57687">
        <w:rPr>
          <w:b/>
          <w:bCs/>
          <w:sz w:val="36"/>
          <w:szCs w:val="36"/>
        </w:rPr>
        <w:t xml:space="preserve"> </w:t>
      </w:r>
      <w:proofErr w:type="spellStart"/>
      <w:r w:rsidRPr="00A57687">
        <w:rPr>
          <w:b/>
          <w:bCs/>
          <w:sz w:val="36"/>
          <w:szCs w:val="36"/>
        </w:rPr>
        <w:t>Catcher</w:t>
      </w:r>
      <w:proofErr w:type="spellEnd"/>
      <w:r w:rsidRPr="00A57687">
        <w:rPr>
          <w:b/>
          <w:bCs/>
          <w:sz w:val="36"/>
          <w:szCs w:val="36"/>
        </w:rPr>
        <w:t xml:space="preserve"> </w:t>
      </w:r>
      <w:proofErr w:type="spellStart"/>
      <w:r w:rsidRPr="00A57687">
        <w:rPr>
          <w:b/>
          <w:bCs/>
          <w:sz w:val="36"/>
          <w:szCs w:val="36"/>
        </w:rPr>
        <w:t>Kit</w:t>
      </w:r>
      <w:proofErr w:type="spellEnd"/>
      <w:r w:rsidRPr="00A57687">
        <w:rPr>
          <w:b/>
          <w:bCs/>
          <w:sz w:val="36"/>
          <w:szCs w:val="36"/>
        </w:rPr>
        <w:t xml:space="preserve"> 2</w:t>
      </w:r>
      <w:r w:rsidRPr="00A57687">
        <w:rPr>
          <w:sz w:val="36"/>
          <w:szCs w:val="36"/>
        </w:rPr>
        <w:t xml:space="preserve"> </w:t>
      </w:r>
    </w:p>
    <w:p w14:paraId="4B665877" w14:textId="77777777" w:rsidR="00A57687" w:rsidRDefault="00A57687" w:rsidP="00A57687">
      <w:pPr>
        <w:pStyle w:val="Odstavecseseznamem"/>
        <w:numPr>
          <w:ilvl w:val="0"/>
          <w:numId w:val="2"/>
        </w:numPr>
      </w:pPr>
      <w:r w:rsidRPr="00A57687">
        <w:t>Odměř 8 kusů šňůry, každý o délce cca 2,5 metru. Každou šňůru přelož napůl a připevni na dřevěný kruh pomocí liščí smyčky (</w:t>
      </w:r>
      <w:proofErr w:type="spellStart"/>
      <w:r w:rsidRPr="00A57687">
        <w:t>lark’s</w:t>
      </w:r>
      <w:proofErr w:type="spellEnd"/>
      <w:r w:rsidRPr="00A57687">
        <w:t xml:space="preserve"> </w:t>
      </w:r>
      <w:proofErr w:type="spellStart"/>
      <w:r w:rsidRPr="00A57687">
        <w:t>head</w:t>
      </w:r>
      <w:proofErr w:type="spellEnd"/>
      <w:r w:rsidRPr="00A57687">
        <w:t xml:space="preserve"> knot).</w:t>
      </w:r>
    </w:p>
    <w:p w14:paraId="1C48D6F8" w14:textId="77777777" w:rsidR="00A57687" w:rsidRDefault="00A57687" w:rsidP="00A57687">
      <w:pPr>
        <w:pStyle w:val="Odstavecseseznamem"/>
        <w:numPr>
          <w:ilvl w:val="0"/>
          <w:numId w:val="2"/>
        </w:numPr>
      </w:pPr>
      <w:r w:rsidRPr="00A57687">
        <w:t>Po připevnění všech 8 šňůr ti vznikne 16 visících pramenů, které jsou rovnoměrně vedle sebe.</w:t>
      </w:r>
    </w:p>
    <w:p w14:paraId="031136CB" w14:textId="2B1AC8CE" w:rsidR="00A57687" w:rsidRDefault="00A57687" w:rsidP="00A57687">
      <w:pPr>
        <w:pStyle w:val="Odstavecseseznamem"/>
        <w:numPr>
          <w:ilvl w:val="0"/>
          <w:numId w:val="2"/>
        </w:numPr>
      </w:pPr>
      <w:r w:rsidRPr="00A57687">
        <w:t>Začni vázat čtvercový uzel ze 4 šňůr: 2 prostřední jsou nosné 2 krajní jsou pracovní</w:t>
      </w:r>
      <w:r w:rsidR="00210241">
        <w:t>.</w:t>
      </w:r>
      <w:r w:rsidRPr="00A57687">
        <w:t xml:space="preserve"> Levá pracovní šňůra jde přes prostřední. Pravá jde přes levou, za prostřední a ven smyčkou. Utáhni.</w:t>
      </w:r>
    </w:p>
    <w:p w14:paraId="39A3FC0B" w14:textId="480CC2A5" w:rsidR="005647DB" w:rsidRDefault="005647DB" w:rsidP="00A57687">
      <w:pPr>
        <w:pStyle w:val="Odstavecseseznamem"/>
        <w:numPr>
          <w:ilvl w:val="0"/>
          <w:numId w:val="2"/>
        </w:numPr>
      </w:pPr>
      <w:r w:rsidRPr="005647DB">
        <w:t>Dokonči druhou polovinu čtvercového uzlu: Tentokrát začni zprava. Pravá pracovní šňůra přes prostřední, levá přes pravou, za prostřední a ven. Utáhni.</w:t>
      </w:r>
      <w:r w:rsidR="00210241">
        <w:t xml:space="preserve"> </w:t>
      </w:r>
      <w:r w:rsidRPr="005647DB">
        <w:t xml:space="preserve">Tím je hotový 1 celý čtvercový uzel. </w:t>
      </w:r>
    </w:p>
    <w:p w14:paraId="5BD732F6" w14:textId="77777777" w:rsidR="005647DB" w:rsidRDefault="005647DB" w:rsidP="00A57687">
      <w:pPr>
        <w:pStyle w:val="Odstavecseseznamem"/>
        <w:numPr>
          <w:ilvl w:val="0"/>
          <w:numId w:val="2"/>
        </w:numPr>
      </w:pPr>
      <w:r w:rsidRPr="005647DB">
        <w:t>Pokračuj ve vázání čtvercových uzlů po celé šířce – pracuj vždy se 4 sousedními šňůrami.</w:t>
      </w:r>
    </w:p>
    <w:p w14:paraId="06F99073" w14:textId="6E37557B" w:rsidR="005647DB" w:rsidRDefault="005647DB" w:rsidP="00A57687">
      <w:pPr>
        <w:pStyle w:val="Odstavecseseznamem"/>
        <w:numPr>
          <w:ilvl w:val="0"/>
          <w:numId w:val="2"/>
        </w:numPr>
      </w:pPr>
      <w:r w:rsidRPr="005647DB">
        <w:t xml:space="preserve"> Po první řadě uzlů pokračuj další řadou, ale začni o kousek víc ke středu, aby se vzor začal zužovat.</w:t>
      </w:r>
    </w:p>
    <w:p w14:paraId="41B891D0" w14:textId="77777777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 xml:space="preserve">Vytvářej další řady čtvercových uzlů tak, že vždy ubereš krajní skupiny. Začne vznikat trojúhelníkový tvar. </w:t>
      </w:r>
    </w:p>
    <w:p w14:paraId="50CA4314" w14:textId="77777777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>Pokračuj ve zmenšování řad. Každá další řada má méně uzlů než ta předchozí. Tvar se více uzavírá do špičky</w:t>
      </w:r>
      <w:r>
        <w:t>.</w:t>
      </w:r>
    </w:p>
    <w:p w14:paraId="3A18DC96" w14:textId="0D856041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>V této fázi už pracuješ jen s prostředními šňůrami. Trojúhelník je téměř hotový a připravený na další část vzoru (další uzlování směrem dolů).</w:t>
      </w:r>
    </w:p>
    <w:p w14:paraId="74F85B33" w14:textId="76CFB163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 xml:space="preserve">Máš hotový horní trojúhelník ze čtvercových uzlů. Teď začínáš nový vzor pod špičkou trojúhelníku. Vyber si krajní levou šňůru jako vodicí (nosnou). Tu budeš držet napnutou šikmo směrem ke středu. </w:t>
      </w:r>
    </w:p>
    <w:p w14:paraId="0845D962" w14:textId="780C0D31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 xml:space="preserve"> Začni tvořit diagonální lodní uzly (</w:t>
      </w:r>
      <w:proofErr w:type="spellStart"/>
      <w:r w:rsidRPr="00210241">
        <w:t>diagonal</w:t>
      </w:r>
      <w:proofErr w:type="spellEnd"/>
      <w:r w:rsidRPr="00210241">
        <w:t xml:space="preserve"> </w:t>
      </w:r>
      <w:proofErr w:type="spellStart"/>
      <w:r w:rsidRPr="00210241">
        <w:t>clove</w:t>
      </w:r>
      <w:proofErr w:type="spellEnd"/>
      <w:r w:rsidRPr="00210241">
        <w:t xml:space="preserve"> </w:t>
      </w:r>
      <w:proofErr w:type="spellStart"/>
      <w:r w:rsidRPr="00210241">
        <w:t>hitch</w:t>
      </w:r>
      <w:proofErr w:type="spellEnd"/>
      <w:r w:rsidRPr="00210241">
        <w:t xml:space="preserve"> knot): Drž první (vodicí) šňůru napnutou. Druhou šňůru přes ni přelož. Provlékni ji pod vodicí šňůrou. Stejný pohyb zopakuj ještě jednou. Utáhni. Každá šňůra se na vodicí šňůře dvakrát otočí.</w:t>
      </w:r>
    </w:p>
    <w:p w14:paraId="557A2AB7" w14:textId="77777777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>Pokračuj takto postupně se všemi šňůrami směrem ke středu. Vznikne šikmá linie uzlů.</w:t>
      </w:r>
    </w:p>
    <w:p w14:paraId="17F385A3" w14:textId="745A870B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 xml:space="preserve"> Zrcadlově zopakuj celý postup z druhé strany: Vezmi krajní pravou šňůru jako vodicí. Tvoř diagonální uzly směrem ke středu. </w:t>
      </w:r>
    </w:p>
    <w:p w14:paraId="4009E487" w14:textId="18087815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>Obě šikmé linie se setkají uprostřed. Vznikne tvar písmene V nebo obráceného trojúhelníku.</w:t>
      </w:r>
    </w:p>
    <w:p w14:paraId="1EE174B8" w14:textId="7CC424F3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 xml:space="preserve">Pod touto částí pokračuj druhou řadou diagonálních uzlů. Tentokrát je udělej o něco delší, aby vznikl širší vzor. </w:t>
      </w:r>
    </w:p>
    <w:p w14:paraId="34A370F9" w14:textId="7D31DBA4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 xml:space="preserve">Teď začne výplň uprostřed: Šňůry pouze proplétej stylem nad–pod–nad–pod. Neutahuj je do uzlů. Vytváříš tkanou strukturu. </w:t>
      </w:r>
    </w:p>
    <w:p w14:paraId="033A60C4" w14:textId="4A478418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>Pokračuj v proplétání střídáním směru. Vznikne kosočtvercová mřížka.</w:t>
      </w:r>
    </w:p>
    <w:p w14:paraId="3106A7A9" w14:textId="77777777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 xml:space="preserve">Kosočtverec uzavři další diagonální řadou uzlů, aby byla výplň pevně zafixovaná. </w:t>
      </w:r>
    </w:p>
    <w:p w14:paraId="7C4F1D82" w14:textId="77777777" w:rsidR="00210241" w:rsidRDefault="00210241" w:rsidP="00A57687">
      <w:pPr>
        <w:pStyle w:val="Odstavecseseznamem"/>
        <w:numPr>
          <w:ilvl w:val="0"/>
          <w:numId w:val="2"/>
        </w:numPr>
      </w:pPr>
      <w:r w:rsidRPr="00210241">
        <w:t>Odměř 8 nových šňůr o délce cca 1 metr. Připevni je na spodní část kruhu pomocí liščí smyčky.</w:t>
      </w:r>
    </w:p>
    <w:p w14:paraId="6DE95F53" w14:textId="6ED43F6C" w:rsidR="00210241" w:rsidRDefault="00210241" w:rsidP="00210241">
      <w:pPr>
        <w:pStyle w:val="Odstavecseseznamem"/>
        <w:numPr>
          <w:ilvl w:val="0"/>
          <w:numId w:val="2"/>
        </w:numPr>
      </w:pPr>
      <w:r w:rsidRPr="00210241">
        <w:t>Na nově přidaných šňůrách můžeš tvořit: čtvercové uzly nebo spirálové uzly (opakování jen jedné poloviny čtvercového uzlu)</w:t>
      </w:r>
    </w:p>
    <w:p w14:paraId="7FD1DBEA" w14:textId="4CC914D8" w:rsidR="00210241" w:rsidRDefault="00210241" w:rsidP="00210241">
      <w:pPr>
        <w:pStyle w:val="Odstavecseseznamem"/>
        <w:numPr>
          <w:ilvl w:val="0"/>
          <w:numId w:val="2"/>
        </w:numPr>
      </w:pPr>
      <w:r w:rsidRPr="00210241">
        <w:t>Nakonec všechny visící šňůry zastřihni do stejné délky nebo do jemného oblouku pro čistý vzhled.</w:t>
      </w:r>
    </w:p>
    <w:p w14:paraId="1D739B32" w14:textId="5229DD47" w:rsidR="00210241" w:rsidRDefault="00210241" w:rsidP="00210241">
      <w:pPr>
        <w:ind w:left="360"/>
      </w:pPr>
    </w:p>
    <w:sectPr w:rsidR="00210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87F7" w14:textId="77777777" w:rsidR="0084358F" w:rsidRDefault="0084358F" w:rsidP="00210241">
      <w:pPr>
        <w:spacing w:after="0" w:line="240" w:lineRule="auto"/>
      </w:pPr>
      <w:r>
        <w:separator/>
      </w:r>
    </w:p>
  </w:endnote>
  <w:endnote w:type="continuationSeparator" w:id="0">
    <w:p w14:paraId="2028C7CB" w14:textId="77777777" w:rsidR="0084358F" w:rsidRDefault="0084358F" w:rsidP="0021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FCEAE" w14:textId="77777777" w:rsidR="0084358F" w:rsidRDefault="0084358F" w:rsidP="00210241">
      <w:pPr>
        <w:spacing w:after="0" w:line="240" w:lineRule="auto"/>
      </w:pPr>
      <w:r>
        <w:separator/>
      </w:r>
    </w:p>
  </w:footnote>
  <w:footnote w:type="continuationSeparator" w:id="0">
    <w:p w14:paraId="0FBDA3BB" w14:textId="77777777" w:rsidR="0084358F" w:rsidRDefault="0084358F" w:rsidP="0021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45DA"/>
    <w:multiLevelType w:val="hybridMultilevel"/>
    <w:tmpl w:val="2C3A0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14CE5"/>
    <w:multiLevelType w:val="hybridMultilevel"/>
    <w:tmpl w:val="CE3665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592272">
    <w:abstractNumId w:val="1"/>
  </w:num>
  <w:num w:numId="2" w16cid:durableId="1432236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687"/>
    <w:rsid w:val="00210241"/>
    <w:rsid w:val="00482242"/>
    <w:rsid w:val="004C4385"/>
    <w:rsid w:val="005647DB"/>
    <w:rsid w:val="0084358F"/>
    <w:rsid w:val="009C5442"/>
    <w:rsid w:val="009E2B4F"/>
    <w:rsid w:val="00A57687"/>
    <w:rsid w:val="00C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07A7"/>
  <w15:chartTrackingRefBased/>
  <w15:docId w15:val="{C4BD48AC-1D07-4B1C-A182-DDD4876A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7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7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7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7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7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7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7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7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7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7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7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7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76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76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76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76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76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76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7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7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7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57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7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76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76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76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7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76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7687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6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6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47D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1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0241"/>
  </w:style>
  <w:style w:type="paragraph" w:styleId="Zpat">
    <w:name w:val="footer"/>
    <w:basedOn w:val="Normln"/>
    <w:link w:val="ZpatChar"/>
    <w:uiPriority w:val="99"/>
    <w:unhideWhenUsed/>
    <w:rsid w:val="00210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0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2026-02-25T20:05:00Z</dcterms:created>
  <dcterms:modified xsi:type="dcterms:W3CDTF">2026-02-25T20:39:00Z</dcterms:modified>
</cp:coreProperties>
</file>